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64" w:rsidRDefault="00EE4C64" w:rsidP="00EE4C64">
      <w:r>
        <w:t>Права управляющей организации.</w:t>
      </w:r>
    </w:p>
    <w:p w:rsidR="00EE4C64" w:rsidRDefault="00EE4C64" w:rsidP="00EE4C64">
      <w:r>
        <w:t xml:space="preserve">1.  Самостоятельно определить порядок, сроки и способ выполнения </w:t>
      </w:r>
      <w:proofErr w:type="gramStart"/>
      <w:r>
        <w:t>своих</w:t>
      </w:r>
      <w:proofErr w:type="gramEnd"/>
      <w:r>
        <w:t>. Производить выбор исполнителей (подрядчиков) для выполнения работ по содержанию и ремонту общего имущества в многоквартирном доме, сбору платежей и контролировать их деятельность по качеству, объему, своевременности и стоимости выполненных услуг и работ.</w:t>
      </w:r>
    </w:p>
    <w:p w:rsidR="00EE4C64" w:rsidRDefault="00EE4C64" w:rsidP="00EE4C64">
      <w:r>
        <w:t>2. Взимать плату с Собственников помещений за содержание и ремонт общего имущества дома, а также плату за коммунальные услуги.</w:t>
      </w:r>
    </w:p>
    <w:p w:rsidR="00EE4C64" w:rsidRDefault="00EE4C64" w:rsidP="00EE4C64">
      <w:r>
        <w:t>3. Требовать надлежащего исполнения Собственниками и лицами, пользующимися их помещениями, своих обязанностей по настоящему договору.</w:t>
      </w:r>
    </w:p>
    <w:p w:rsidR="00EE4C64" w:rsidRDefault="00EE4C64" w:rsidP="00EE4C64">
      <w:r>
        <w:t>4. Взыскивать с Собственников или лиц, пользующихся их помещениями, в установленном порядке задолженность по оплате услуг в рамках Договора.</w:t>
      </w:r>
    </w:p>
    <w:p w:rsidR="00EE4C64" w:rsidRDefault="00EE4C64" w:rsidP="00EE4C64">
      <w:r>
        <w:t>5. Требовать в установленном порядке возмещения убытков, понесенных по вине Собственников или лиц, пользующихся их помещениями.</w:t>
      </w:r>
    </w:p>
    <w:p w:rsidR="00EE4C64" w:rsidRDefault="00EE4C64" w:rsidP="00EE4C64">
      <w:r>
        <w:t>6. Требовать допуска в жилое помещение в заранее согласованное с Собственником время работников управляющей организации, а также иных специалистов организаций, имеющих право на проведение работ на системах тепл</w:t>
      </w:r>
      <w:proofErr w:type="gramStart"/>
      <w:r>
        <w:t>о-</w:t>
      </w:r>
      <w:proofErr w:type="gramEnd"/>
      <w:r>
        <w:t>, газо-, водоснабжения, канализации, представителей органов государственного надзора и контроля для осмотра инженерного оборудования, конструктивных элементов здания, приборов учета, проведения необходимых ремонтных работ, а также контроля за их эксплуатацией, а для ликвидации аварий – в любое время.</w:t>
      </w:r>
    </w:p>
    <w:p w:rsidR="00362197" w:rsidRDefault="00EE4C64" w:rsidP="00EE4C64">
      <w:r>
        <w:t>7. Организовывать проведение внеочередного общего собрания собственников помещений в многоквартирном доме.</w:t>
      </w:r>
      <w:bookmarkStart w:id="0" w:name="_GoBack"/>
      <w:bookmarkEnd w:id="0"/>
    </w:p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64"/>
    <w:rsid w:val="00A23A15"/>
    <w:rsid w:val="00DC7379"/>
    <w:rsid w:val="00E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Пахмутова Юлия</cp:lastModifiedBy>
  <cp:revision>1</cp:revision>
  <dcterms:created xsi:type="dcterms:W3CDTF">2012-12-06T10:38:00Z</dcterms:created>
  <dcterms:modified xsi:type="dcterms:W3CDTF">2012-12-06T10:38:00Z</dcterms:modified>
</cp:coreProperties>
</file>